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958C" w14:textId="47B16E94" w:rsidR="002B63B9" w:rsidRPr="002B63B9" w:rsidRDefault="002B63B9" w:rsidP="00AE7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2B63B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KORKUT ATA TÜRKİYAT TÜRKİYAT ARAŞTIRMALARI DERGİSİ</w:t>
      </w:r>
    </w:p>
    <w:p w14:paraId="1783C939" w14:textId="169BEF3D" w:rsidR="00BE011C" w:rsidRPr="002B63B9" w:rsidRDefault="00BE011C" w:rsidP="00BE01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B63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Telif Hakkı</w:t>
      </w:r>
      <w:r w:rsidR="00F25A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-</w:t>
      </w:r>
      <w:r w:rsidRPr="002B63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Yazar Sözleşmesi</w:t>
      </w:r>
      <w:r w:rsidR="00F25A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ve Çıkar Çatışması Beyanı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7123"/>
      </w:tblGrid>
      <w:tr w:rsidR="00D1064E" w14:paraId="5E799921" w14:textId="77777777" w:rsidTr="00D1064E">
        <w:trPr>
          <w:trHeight w:val="47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2FC3" w14:textId="20B6B92D" w:rsidR="00D1064E" w:rsidRDefault="009D23DA">
            <w:pPr>
              <w:spacing w:before="120" w:line="36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D1064E">
              <w:rPr>
                <w:b/>
                <w:sz w:val="20"/>
                <w:szCs w:val="20"/>
              </w:rPr>
              <w:t xml:space="preserve">Yazar(lar)          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EB8" w14:textId="246B5A7D" w:rsidR="00D1064E" w:rsidRDefault="00D1064E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D1064E" w14:paraId="57BC9BE0" w14:textId="77777777" w:rsidTr="00D1064E">
        <w:trPr>
          <w:trHeight w:val="49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8158" w14:textId="77777777" w:rsidR="00D1064E" w:rsidRDefault="00D1064E">
            <w:pPr>
              <w:spacing w:before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Makale </w:t>
            </w:r>
            <w:r>
              <w:rPr>
                <w:b/>
                <w:bCs/>
                <w:sz w:val="20"/>
                <w:szCs w:val="20"/>
              </w:rPr>
              <w:t xml:space="preserve">Başlığı  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FE90" w14:textId="457B2B00" w:rsidR="00D1064E" w:rsidRDefault="00D1064E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14:paraId="1D2AB6BE" w14:textId="49645C97" w:rsidR="00D1064E" w:rsidRPr="00BA5409" w:rsidRDefault="00D1064E" w:rsidP="00BA5409">
      <w:pPr>
        <w:spacing w:before="120" w:after="60"/>
        <w:rPr>
          <w:b/>
          <w:bCs/>
        </w:rPr>
      </w:pPr>
      <w:r>
        <w:rPr>
          <w:b/>
          <w:bCs/>
        </w:rPr>
        <w:t>Sorumlu Yazar Bilgileri: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4663"/>
      </w:tblGrid>
      <w:tr w:rsidR="00F96C0F" w14:paraId="08C7FF42" w14:textId="77777777" w:rsidTr="00667F90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730" w14:textId="6A47CD57" w:rsidR="00F96C0F" w:rsidRDefault="00F96C0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Unvan: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9105A" w14:textId="787F362A" w:rsidR="00F96C0F" w:rsidRDefault="000911AE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  <w:r w:rsidR="00F96C0F">
              <w:rPr>
                <w:b/>
                <w:sz w:val="20"/>
                <w:szCs w:val="20"/>
              </w:rPr>
              <w:t xml:space="preserve">: </w:t>
            </w:r>
          </w:p>
          <w:p w14:paraId="7AE39B41" w14:textId="77777777" w:rsidR="00F96C0F" w:rsidRDefault="00F96C0F" w:rsidP="00AE7FEE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F96C0F" w14:paraId="2258BF9D" w14:textId="77777777" w:rsidTr="00AF78DF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895" w14:textId="212D84AE" w:rsidR="00F96C0F" w:rsidRDefault="00F96C0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Kurum:</w:t>
            </w:r>
          </w:p>
        </w:tc>
        <w:tc>
          <w:tcPr>
            <w:tcW w:w="4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BF453" w14:textId="77777777" w:rsidR="00F96C0F" w:rsidRDefault="00F96C0F" w:rsidP="00AF78DF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F96C0F" w14:paraId="78EC6E36" w14:textId="77777777" w:rsidTr="00AF78DF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5FDB" w14:textId="5F9D8368" w:rsidR="00F96C0F" w:rsidRDefault="00F96C0F">
            <w:pPr>
              <w:spacing w:before="120" w:after="120"/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E-posta: </w:t>
            </w:r>
          </w:p>
        </w:tc>
        <w:tc>
          <w:tcPr>
            <w:tcW w:w="4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B71D50" w14:textId="4FACE4AA" w:rsidR="00F96C0F" w:rsidRDefault="00F96C0F">
            <w:pPr>
              <w:spacing w:before="120"/>
              <w:rPr>
                <w:bCs/>
              </w:rPr>
            </w:pPr>
          </w:p>
        </w:tc>
      </w:tr>
      <w:tr w:rsidR="00F96C0F" w14:paraId="6C631694" w14:textId="77777777" w:rsidTr="00AF78DF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F9F" w14:textId="38C70FD6" w:rsidR="00F96C0F" w:rsidRDefault="00F96C0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ORCID:</w:t>
            </w:r>
            <w:r w:rsidR="00FD491A">
              <w:t xml:space="preserve"> </w:t>
            </w:r>
          </w:p>
        </w:tc>
        <w:tc>
          <w:tcPr>
            <w:tcW w:w="4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A295" w14:textId="77777777" w:rsidR="00F96C0F" w:rsidRDefault="00F96C0F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F96C0F" w14:paraId="330F49B6" w14:textId="77777777" w:rsidTr="00AF78DF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F9E4" w14:textId="47B76387" w:rsidR="00F96C0F" w:rsidRDefault="00F96C0F">
            <w:pPr>
              <w:spacing w:before="120" w:after="120"/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Telefon: </w:t>
            </w: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6570" w14:textId="77777777" w:rsidR="00F96C0F" w:rsidRDefault="00F96C0F">
            <w:pPr>
              <w:rPr>
                <w:bCs/>
                <w:lang w:eastAsia="sk-SK"/>
              </w:rPr>
            </w:pPr>
          </w:p>
        </w:tc>
      </w:tr>
    </w:tbl>
    <w:p w14:paraId="0CBADB24" w14:textId="77777777" w:rsidR="00BE011C" w:rsidRPr="00BE011C" w:rsidRDefault="00BE011C" w:rsidP="00AE7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7"/>
          <w:szCs w:val="17"/>
          <w:lang w:eastAsia="tr-TR"/>
        </w:rPr>
        <w:t> </w:t>
      </w:r>
    </w:p>
    <w:p w14:paraId="7775B377" w14:textId="3B18EC20" w:rsidR="00BE011C" w:rsidRPr="000D31DD" w:rsidRDefault="00BE011C" w:rsidP="00AE7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a)  Dergiye gönderilen makalenin yazar(lar)ın özgün çalışması olduğunu,</w:t>
      </w:r>
    </w:p>
    <w:p w14:paraId="7972CFB1" w14:textId="77777777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b) İlgili yazarların bu çalışmaya bireysel olarak katılmış olduklarını ve bu çalışma için her türlü sorumluluğu aldıklarını,</w:t>
      </w:r>
    </w:p>
    <w:p w14:paraId="4496B60E" w14:textId="77777777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c) Tüm yazarların sunulan makalenin son halini gördüklerini ve onayladıklarını,</w:t>
      </w:r>
    </w:p>
    <w:p w14:paraId="64D3218F" w14:textId="77777777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d) Makalenin başka bir yerde basılmadığını veya basılmak için sunulmadığını,</w:t>
      </w:r>
    </w:p>
    <w:p w14:paraId="12BB4910" w14:textId="77777777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e) Makalede bulunan metnin, şekillerin ve dokümanların diğer şahıslara ait olan Telif Haklarını ihlal etmediğini,</w:t>
      </w:r>
    </w:p>
    <w:p w14:paraId="35EEA3AF" w14:textId="77777777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f) Sunulan makale üzerinde editöryel inceleme ardından başlayan hakem süreci devam ederken süreci aksatmaya dayalı ve keyfi olarak makaleyi geri çekemeyeceğini,</w:t>
      </w:r>
    </w:p>
    <w:p w14:paraId="1F0A453F" w14:textId="61279FAA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g) Sunulan makale üzerindeki mali haklarını, özellikle işleme, çoğaltma, temsil, basım, yayım, dağıtım ve internet yoluyla iletim de dahil olmak üzere her türlü umuma iletim haklarını </w:t>
      </w:r>
      <w:r w:rsidRPr="000D31D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Korkut Ata Türkiyat Türkiyat Araştırmaları Dergisi</w:t>
      </w: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’ne devretmeyi kabul ve taahhüt ederler.</w:t>
      </w:r>
    </w:p>
    <w:p w14:paraId="2BF4B1A5" w14:textId="3DADBD11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 Buna rağmen yazar(lar)ın veya varsa yazar(lar)ın işvereninin</w:t>
      </w:r>
    </w:p>
    <w:p w14:paraId="654FE1AD" w14:textId="77777777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a) Patent hakları,</w:t>
      </w:r>
    </w:p>
    <w:p w14:paraId="4491A8C7" w14:textId="77777777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b) Yazar(lar)ın gelecekte kitaplarında veya diğer çalışmalarında makalenin tümünü ücret ödemeksizin kullanma hakkı,</w:t>
      </w:r>
    </w:p>
    <w:p w14:paraId="2304A898" w14:textId="77777777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c) Makaleyi satmamak koşuluyla kendi amaçları için çoğaltma hakkı gibi fikri mülkiyet hakları saklıdır.</w:t>
      </w:r>
    </w:p>
    <w:p w14:paraId="06856269" w14:textId="78CDDABB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 Bununla beraber yazar(lar) makaleyi çoğaltma, postayla veya elektronik yolla dağıtma hakkına sahiptir. Makalenin herhangi bir bölümünün başka bir yayında kullanılmasına </w:t>
      </w:r>
      <w:r w:rsidRPr="000D31D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Korkut Ata Türkiyat Türkiyat Araştırmaları Dergisi</w:t>
      </w: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’nin yayımcı kuruluş olarak belirtilmesi ve Dergiye atıfta bulunulması şartıyla izin verilir. Atıf yapılırken Dergi Adı, Makale Adı, Yazar(lar)ın Adı, Soyadı, Cilt No, Sayı No ve Yıl verilmelidir.</w:t>
      </w:r>
    </w:p>
    <w:p w14:paraId="409770E4" w14:textId="6CBC09A2" w:rsidR="00BE011C" w:rsidRPr="000D31DD" w:rsidRDefault="00BE011C" w:rsidP="00F25AF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Ben/Biz, telif hakkı ihlali nedeniyle üçüncü şahıslarca istenecek hak talebi veya açılacak davalarda </w:t>
      </w:r>
      <w:r w:rsidRPr="000D31D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Korkut Ata Türkiyat Türkiyat Araştırmaları Dergisi</w:t>
      </w: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’nin hiçbir sorumluluğunun olmadığını, tüm sorumluluğun yazar(lar)a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</w:r>
    </w:p>
    <w:p w14:paraId="7676DC8A" w14:textId="6E36BC03" w:rsidR="00930F8D" w:rsidRPr="000D31DD" w:rsidRDefault="00930F8D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Yayına sunduğumuz bu yazının gerekli görülen düzeltmeler yapıldıktan sonra her türlü yayın hakkını yayınladığı günden itibaren Korkut Ata Türkiyat Araştırmaları Dergisi</w:t>
      </w:r>
      <w:r w:rsidRPr="000D31DD">
        <w:rPr>
          <w:rFonts w:ascii="Oktay New Transkripsiyon" w:eastAsia="Times New Roman" w:hAnsi="Oktay New Transkripsiyon" w:cs="Times New Roman"/>
          <w:sz w:val="18"/>
          <w:szCs w:val="18"/>
          <w:lang w:eastAsia="tr-TR"/>
        </w:rPr>
        <w:t>’</w:t>
      </w: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ne devrettiğimizi belirtiriz.</w:t>
      </w:r>
    </w:p>
    <w:p w14:paraId="0CD2A7C8" w14:textId="1A7D7810" w:rsidR="00BE011C" w:rsidRPr="000D31DD" w:rsidRDefault="00BE011C" w:rsidP="00F25AF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>Telif Hakkı Devri Formu tüm yazarlarca imzalanarak (taratılıp veya resim jpg. vs olabilir)</w:t>
      </w:r>
      <w:r w:rsidR="00004A13" w:rsidRPr="000D31D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sisteme yüklenmelidir.</w:t>
      </w:r>
    </w:p>
    <w:p w14:paraId="026F4201" w14:textId="1A94763C" w:rsidR="00F25AFC" w:rsidRPr="000D31DD" w:rsidRDefault="00F25AFC" w:rsidP="00AE7FEE">
      <w:pPr>
        <w:spacing w:after="0" w:line="240" w:lineRule="auto"/>
        <w:rPr>
          <w:rFonts w:ascii="Minion Pro" w:hAnsi="Minion Pro"/>
          <w:b/>
          <w:bCs/>
          <w:sz w:val="18"/>
          <w:szCs w:val="18"/>
        </w:rPr>
      </w:pPr>
      <w:r w:rsidRPr="000D31DD">
        <w:rPr>
          <w:rFonts w:ascii="Minion Pro" w:hAnsi="Minion Pro"/>
          <w:b/>
          <w:bCs/>
          <w:sz w:val="18"/>
          <w:szCs w:val="18"/>
        </w:rPr>
        <w:t xml:space="preserve">Bu formu imzalamakla yazarlar, </w:t>
      </w:r>
    </w:p>
    <w:p w14:paraId="0143C0F6" w14:textId="77777777" w:rsidR="00F25AFC" w:rsidRPr="000D31DD" w:rsidRDefault="00F25AFC" w:rsidP="00AE7FEE">
      <w:pPr>
        <w:pStyle w:val="ListeParagraf"/>
        <w:numPr>
          <w:ilvl w:val="0"/>
          <w:numId w:val="1"/>
        </w:numPr>
        <w:ind w:left="284" w:hanging="284"/>
        <w:rPr>
          <w:rFonts w:ascii="Minion Pro" w:hAnsi="Minion Pro"/>
          <w:sz w:val="18"/>
          <w:szCs w:val="18"/>
        </w:rPr>
      </w:pPr>
      <w:r w:rsidRPr="000D31DD">
        <w:rPr>
          <w:rFonts w:ascii="Minion Pro" w:hAnsi="Minion Pro"/>
          <w:sz w:val="18"/>
          <w:szCs w:val="18"/>
        </w:rPr>
        <w:t xml:space="preserve">Çalışma ile ilgili hiçbir şekilde (mali vs.) çıkar elde etmediklerini onaylamış olurlar. </w:t>
      </w:r>
    </w:p>
    <w:p w14:paraId="1F4E515F" w14:textId="77777777" w:rsidR="00F25AFC" w:rsidRPr="000D31DD" w:rsidRDefault="00F25AFC" w:rsidP="00AE7FEE">
      <w:pPr>
        <w:pStyle w:val="ListeParagraf"/>
        <w:numPr>
          <w:ilvl w:val="0"/>
          <w:numId w:val="1"/>
        </w:numPr>
        <w:ind w:left="284" w:hanging="284"/>
        <w:rPr>
          <w:rFonts w:ascii="Minion Pro" w:hAnsi="Minion Pro"/>
          <w:sz w:val="18"/>
          <w:szCs w:val="18"/>
        </w:rPr>
      </w:pPr>
      <w:r w:rsidRPr="000D31DD">
        <w:rPr>
          <w:rFonts w:ascii="Minion Pro" w:hAnsi="Minion Pro"/>
          <w:sz w:val="18"/>
          <w:szCs w:val="18"/>
        </w:rPr>
        <w:t xml:space="preserve">Bu çalışmada yazılan ve/veya tartışılan konularla ilgili olarak aşağıda belirtilen çıkar ilişkilerinin söz konusu olduğunu onaylamış olurlar (Elde edilen çıkarlar, ilgili yazarın adı verilerek yazılmalıdır). 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248"/>
        <w:gridCol w:w="2217"/>
        <w:gridCol w:w="2886"/>
      </w:tblGrid>
      <w:tr w:rsidR="00D1064E" w14:paraId="11DB1F1F" w14:textId="77777777" w:rsidTr="00AE7FEE">
        <w:tc>
          <w:tcPr>
            <w:tcW w:w="4248" w:type="dxa"/>
          </w:tcPr>
          <w:p w14:paraId="7C2621EC" w14:textId="439AD71A" w:rsidR="00D1064E" w:rsidRPr="00D1064E" w:rsidRDefault="00D1064E" w:rsidP="00D1064E">
            <w:pPr>
              <w:spacing w:before="120"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1064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Yazarlar</w:t>
            </w:r>
          </w:p>
        </w:tc>
        <w:tc>
          <w:tcPr>
            <w:tcW w:w="2217" w:type="dxa"/>
          </w:tcPr>
          <w:p w14:paraId="5DF0583D" w14:textId="51325C73" w:rsidR="00D1064E" w:rsidRPr="00D1064E" w:rsidRDefault="00D1064E" w:rsidP="00D1064E">
            <w:pPr>
              <w:spacing w:before="120"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1064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2886" w:type="dxa"/>
          </w:tcPr>
          <w:p w14:paraId="6875FF96" w14:textId="193C9B6F" w:rsidR="00D1064E" w:rsidRPr="00D1064E" w:rsidRDefault="00D1064E" w:rsidP="00D1064E">
            <w:pPr>
              <w:spacing w:before="120"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1064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İmza</w:t>
            </w:r>
          </w:p>
        </w:tc>
      </w:tr>
      <w:tr w:rsidR="00D1064E" w14:paraId="34FC4414" w14:textId="77777777" w:rsidTr="00AE7FEE">
        <w:tc>
          <w:tcPr>
            <w:tcW w:w="4248" w:type="dxa"/>
          </w:tcPr>
          <w:p w14:paraId="47AB7872" w14:textId="69308B0A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217" w:type="dxa"/>
          </w:tcPr>
          <w:p w14:paraId="1838804A" w14:textId="1DF55E54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886" w:type="dxa"/>
          </w:tcPr>
          <w:p w14:paraId="4A9E4650" w14:textId="0F6E389F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D1064E" w14:paraId="51783F3A" w14:textId="77777777" w:rsidTr="00AE7FEE">
        <w:tc>
          <w:tcPr>
            <w:tcW w:w="4248" w:type="dxa"/>
          </w:tcPr>
          <w:p w14:paraId="4CCC8503" w14:textId="1A15275A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217" w:type="dxa"/>
          </w:tcPr>
          <w:p w14:paraId="5D17A472" w14:textId="77777777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886" w:type="dxa"/>
          </w:tcPr>
          <w:p w14:paraId="6F0C99E1" w14:textId="77777777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25AFC" w14:paraId="7690E492" w14:textId="77777777" w:rsidTr="00AE7FEE">
        <w:tc>
          <w:tcPr>
            <w:tcW w:w="4248" w:type="dxa"/>
          </w:tcPr>
          <w:p w14:paraId="4C9EFB43" w14:textId="77777777" w:rsidR="00F25AFC" w:rsidRDefault="00F25AFC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217" w:type="dxa"/>
          </w:tcPr>
          <w:p w14:paraId="0A1A1DBF" w14:textId="77777777" w:rsidR="00F25AFC" w:rsidRDefault="00F25AFC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886" w:type="dxa"/>
          </w:tcPr>
          <w:p w14:paraId="26F3EB26" w14:textId="77777777" w:rsidR="00F25AFC" w:rsidRDefault="00F25AFC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</w:tbl>
    <w:p w14:paraId="752F3844" w14:textId="1E803A20" w:rsidR="00F25AFC" w:rsidRDefault="00BE011C" w:rsidP="00F25A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7"/>
          <w:szCs w:val="17"/>
          <w:lang w:eastAsia="tr-TR"/>
        </w:rPr>
        <w:t>** Yayına uygun görülmeyen makalelerin sözleşmesi geçersiz sayılacaktır. </w:t>
      </w:r>
    </w:p>
    <w:sectPr w:rsidR="00F25AFC" w:rsidSect="0026468D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ktay New Transkripsiyon">
    <w:altName w:val="Courier New"/>
    <w:panose1 w:val="02027200000000000000"/>
    <w:charset w:val="00"/>
    <w:family w:val="roman"/>
    <w:pitch w:val="variable"/>
    <w:sig w:usb0="00000007" w:usb1="00000000" w:usb2="00000000" w:usb3="00000000" w:csb0="00000013" w:csb1="00000000"/>
  </w:font>
  <w:font w:name="Minion Pro">
    <w:altName w:val="Cambria"/>
    <w:charset w:val="A2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9360D"/>
    <w:multiLevelType w:val="hybridMultilevel"/>
    <w:tmpl w:val="8C66A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8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9C"/>
    <w:rsid w:val="00004A13"/>
    <w:rsid w:val="00067EAD"/>
    <w:rsid w:val="000911AE"/>
    <w:rsid w:val="000D31DD"/>
    <w:rsid w:val="000F3A0C"/>
    <w:rsid w:val="00157EA9"/>
    <w:rsid w:val="002104BF"/>
    <w:rsid w:val="0026468D"/>
    <w:rsid w:val="002B63B9"/>
    <w:rsid w:val="00327098"/>
    <w:rsid w:val="004C0F8E"/>
    <w:rsid w:val="004D5CDB"/>
    <w:rsid w:val="00542406"/>
    <w:rsid w:val="0058434C"/>
    <w:rsid w:val="0067048D"/>
    <w:rsid w:val="00680F9B"/>
    <w:rsid w:val="00696304"/>
    <w:rsid w:val="007218A1"/>
    <w:rsid w:val="00767181"/>
    <w:rsid w:val="008F36F1"/>
    <w:rsid w:val="00930F8D"/>
    <w:rsid w:val="009D23DA"/>
    <w:rsid w:val="009E2A23"/>
    <w:rsid w:val="00A54E4C"/>
    <w:rsid w:val="00AE7FEE"/>
    <w:rsid w:val="00BA5409"/>
    <w:rsid w:val="00BE011C"/>
    <w:rsid w:val="00C47392"/>
    <w:rsid w:val="00D1064E"/>
    <w:rsid w:val="00D513A9"/>
    <w:rsid w:val="00D8399C"/>
    <w:rsid w:val="00E600A1"/>
    <w:rsid w:val="00F03A2E"/>
    <w:rsid w:val="00F25AFC"/>
    <w:rsid w:val="00F96C0F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FAAE"/>
  <w15:docId w15:val="{1EBE26B4-C195-4362-AB81-594D3B88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1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5AFC"/>
    <w:pPr>
      <w:spacing w:after="0" w:line="240" w:lineRule="auto"/>
      <w:ind w:left="720"/>
      <w:contextualSpacing/>
      <w:jc w:val="both"/>
    </w:pPr>
    <w:rPr>
      <w:rFonts w:cs="Times New Roman"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ZAHİDE EFE</dc:creator>
  <cp:lastModifiedBy>Yunus Kaplan</cp:lastModifiedBy>
  <cp:revision>3</cp:revision>
  <dcterms:created xsi:type="dcterms:W3CDTF">2024-07-25T22:21:00Z</dcterms:created>
  <dcterms:modified xsi:type="dcterms:W3CDTF">2024-07-25T22:24:00Z</dcterms:modified>
</cp:coreProperties>
</file>